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2B" w:rsidRDefault="0012502B" w:rsidP="00A47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C0580" w:rsidRDefault="000C0580" w:rsidP="000C05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podstawie:</w:t>
      </w:r>
    </w:p>
    <w:p w:rsidR="000C0580" w:rsidRDefault="000C0580" w:rsidP="001C1D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Ustawa z dnia 17 listopada 2021r. o rodzinnym kapitale opiekuńczym wprowadzająca zmiany w Ustawie z dnia 4 lutego 2011 r. o opiece nad dziećmi               w wieku do lat 3.</w:t>
      </w:r>
    </w:p>
    <w:p w:rsidR="00A47818" w:rsidRPr="00411E69" w:rsidRDefault="00A47818" w:rsidP="00A478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54B6">
        <w:rPr>
          <w:rFonts w:ascii="Times New Roman" w:hAnsi="Times New Roman" w:cs="Times New Roman"/>
          <w:b/>
          <w:i/>
          <w:sz w:val="28"/>
          <w:szCs w:val="28"/>
          <w:u w:val="single"/>
        </w:rPr>
        <w:t>Rodzice dzieci już objętych opieką w żłobku</w:t>
      </w:r>
      <w:r w:rsidRPr="00411E69">
        <w:rPr>
          <w:rFonts w:ascii="Times New Roman" w:hAnsi="Times New Roman" w:cs="Times New Roman"/>
          <w:b/>
          <w:i/>
          <w:sz w:val="28"/>
          <w:szCs w:val="28"/>
        </w:rPr>
        <w:t>, klubie dziecięcym lub dziennego opiekuna są zobowiązani do przekazania podmiotowi prowadzącemu instytucję opieki następujących danych:</w:t>
      </w:r>
    </w:p>
    <w:p w:rsidR="00A47818" w:rsidRPr="00A47818" w:rsidRDefault="00A47818" w:rsidP="00A478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818">
        <w:rPr>
          <w:rFonts w:ascii="Times New Roman" w:hAnsi="Times New Roman" w:cs="Times New Roman"/>
          <w:b/>
          <w:sz w:val="28"/>
          <w:szCs w:val="28"/>
          <w:u w:val="single"/>
        </w:rPr>
        <w:t>DZIECKA: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dziecka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…………………………………………………..….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i miejsce urodzenia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……………………………………………….…….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</w:t>
      </w:r>
      <w:r w:rsidR="0041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:rsidR="00A47818" w:rsidRDefault="00A47818" w:rsidP="00A478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818">
        <w:rPr>
          <w:rFonts w:ascii="Times New Roman" w:hAnsi="Times New Roman" w:cs="Times New Roman"/>
          <w:b/>
          <w:sz w:val="28"/>
          <w:szCs w:val="28"/>
          <w:u w:val="single"/>
        </w:rPr>
        <w:t>RODZICÓW: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matki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ojca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i miejsce urodzeni matki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i miejsce urodzenia ojca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PESEL matki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……………………………………………………….….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PESEL ojca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poczty elektronicznej matki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poczty elektronicznej ojca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telefonu matki -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telefonu ojca -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A47818" w:rsidRDefault="00411E69" w:rsidP="00411E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A47818" w:rsidRPr="00411E69" w:rsidRDefault="00411E69" w:rsidP="00A4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(data i p</w:t>
      </w:r>
      <w:r w:rsidR="001C1D4F">
        <w:rPr>
          <w:rFonts w:ascii="Times New Roman" w:hAnsi="Times New Roman" w:cs="Times New Roman"/>
        </w:rPr>
        <w:t>odpis</w:t>
      </w:r>
      <w:r w:rsidRPr="00411E69">
        <w:rPr>
          <w:rFonts w:ascii="Times New Roman" w:hAnsi="Times New Roman" w:cs="Times New Roman"/>
        </w:rPr>
        <w:t xml:space="preserve"> rodziców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A47818" w:rsidRPr="0041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18"/>
    <w:rsid w:val="000C0580"/>
    <w:rsid w:val="0012502B"/>
    <w:rsid w:val="001C1D4F"/>
    <w:rsid w:val="002C3182"/>
    <w:rsid w:val="00411E69"/>
    <w:rsid w:val="00A47818"/>
    <w:rsid w:val="00C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CC57"/>
  <w15:chartTrackingRefBased/>
  <w15:docId w15:val="{03ADB399-8233-45E9-B8A4-2F3C0C8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Przedszkole nr 2</cp:lastModifiedBy>
  <cp:revision>9</cp:revision>
  <cp:lastPrinted>2022-01-05T12:38:00Z</cp:lastPrinted>
  <dcterms:created xsi:type="dcterms:W3CDTF">2022-01-04T16:41:00Z</dcterms:created>
  <dcterms:modified xsi:type="dcterms:W3CDTF">2022-01-05T12:39:00Z</dcterms:modified>
</cp:coreProperties>
</file>